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E4" w:rsidRDefault="00130DE4" w:rsidP="00130DE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>
        <w:rPr>
          <w:rFonts w:ascii="Arial" w:hAnsi="Arial" w:cs="Arial"/>
          <w:b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сельского</w:t>
      </w:r>
      <w:proofErr w:type="gramEnd"/>
    </w:p>
    <w:p w:rsidR="00130DE4" w:rsidRDefault="00130DE4" w:rsidP="00130DE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поселения</w:t>
      </w:r>
    </w:p>
    <w:p w:rsidR="00130DE4" w:rsidRDefault="00130DE4" w:rsidP="00130DE4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130DE4" w:rsidRDefault="00130DE4" w:rsidP="00130DE4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3"/>
        <w:gridCol w:w="4962"/>
      </w:tblGrid>
      <w:tr w:rsidR="00130DE4" w:rsidTr="00130DE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30DE4" w:rsidRDefault="00130DE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30DE4" w:rsidRDefault="00130DE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130DE4" w:rsidTr="00130DE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0DE4" w:rsidRDefault="00130DE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0DE4" w:rsidRDefault="00130DE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130DE4" w:rsidTr="00130DE4">
        <w:tc>
          <w:tcPr>
            <w:tcW w:w="4680" w:type="dxa"/>
            <w:hideMark/>
          </w:tcPr>
          <w:p w:rsidR="00130DE4" w:rsidRDefault="00130DE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«03» марта 2017 года</w:t>
            </w:r>
          </w:p>
        </w:tc>
        <w:tc>
          <w:tcPr>
            <w:tcW w:w="4959" w:type="dxa"/>
            <w:hideMark/>
          </w:tcPr>
          <w:p w:rsidR="00130DE4" w:rsidRDefault="00130DE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21    </w:t>
            </w:r>
          </w:p>
        </w:tc>
      </w:tr>
    </w:tbl>
    <w:p w:rsidR="00130DE4" w:rsidRDefault="00130DE4" w:rsidP="00130D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Лисица,</w:t>
      </w:r>
    </w:p>
    <w:p w:rsidR="00130DE4" w:rsidRDefault="00130DE4" w:rsidP="00130DE4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130DE4" w:rsidRDefault="00130DE4" w:rsidP="00130DE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130DE4" w:rsidRDefault="00130DE4" w:rsidP="00130DE4">
      <w:pPr>
        <w:jc w:val="center"/>
        <w:rPr>
          <w:rFonts w:ascii="Arial" w:hAnsi="Arial" w:cs="Arial"/>
        </w:rPr>
      </w:pPr>
    </w:p>
    <w:p w:rsidR="00130DE4" w:rsidRDefault="00130DE4" w:rsidP="00130DE4">
      <w:pPr>
        <w:tabs>
          <w:tab w:val="left" w:pos="-2552"/>
          <w:tab w:val="left" w:pos="0"/>
        </w:tabs>
        <w:ind w:right="1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подготовке проекта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сельское поселение»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Томской области</w:t>
      </w:r>
    </w:p>
    <w:p w:rsidR="00130DE4" w:rsidRDefault="00130DE4" w:rsidP="00130DE4">
      <w:pPr>
        <w:jc w:val="center"/>
        <w:rPr>
          <w:rFonts w:ascii="Arial" w:hAnsi="Arial" w:cs="Arial"/>
        </w:rPr>
      </w:pPr>
    </w:p>
    <w:p w:rsidR="00130DE4" w:rsidRDefault="00130DE4" w:rsidP="00130DE4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приведения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в соответствие статьи 38 Градостроительного кодекса Российской Федерации</w:t>
      </w:r>
    </w:p>
    <w:p w:rsidR="00130DE4" w:rsidRDefault="00130DE4" w:rsidP="00130DE4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130DE4" w:rsidRDefault="00130DE4" w:rsidP="00130DE4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30DE4" w:rsidRDefault="00130DE4" w:rsidP="00130DE4">
      <w:pPr>
        <w:jc w:val="center"/>
        <w:rPr>
          <w:rFonts w:ascii="Arial" w:hAnsi="Arial" w:cs="Arial"/>
          <w:b/>
          <w:bCs/>
        </w:rPr>
      </w:pPr>
    </w:p>
    <w:p w:rsidR="00130DE4" w:rsidRDefault="00130DE4" w:rsidP="00130DE4">
      <w:pPr>
        <w:pStyle w:val="10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Подготовить проект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48.</w:t>
      </w:r>
    </w:p>
    <w:p w:rsidR="00130DE4" w:rsidRDefault="00130DE4" w:rsidP="00130DE4">
      <w:pPr>
        <w:pStyle w:val="10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Разместить проект</w:t>
      </w:r>
      <w:proofErr w:type="gramEnd"/>
      <w:r>
        <w:rPr>
          <w:rFonts w:ascii="Arial" w:hAnsi="Arial" w:cs="Arial"/>
        </w:rPr>
        <w:t xml:space="preserve">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в федеральной государственной информационной системе территориального планирования в сети «Интернет» по адресу: </w:t>
      </w:r>
      <w:hyperlink r:id="rId4" w:history="1">
        <w:r>
          <w:rPr>
            <w:rStyle w:val="a3"/>
            <w:rFonts w:ascii="Arial" w:hAnsi="Arial" w:cs="Arial"/>
          </w:rPr>
          <w:t>http://fgis.</w:t>
        </w:r>
        <w:r>
          <w:rPr>
            <w:rStyle w:val="a3"/>
            <w:rFonts w:ascii="Arial" w:hAnsi="Arial" w:cs="Arial"/>
            <w:lang w:val="en-US"/>
          </w:rPr>
          <w:t>economy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gov</w:t>
        </w:r>
        <w:r>
          <w:rPr>
            <w:rStyle w:val="a3"/>
            <w:rFonts w:ascii="Arial" w:hAnsi="Arial" w:cs="Arial"/>
          </w:rPr>
          <w:t>.ru</w:t>
        </w:r>
      </w:hyperlink>
      <w:r>
        <w:t xml:space="preserve"> </w:t>
      </w:r>
      <w:r>
        <w:rPr>
          <w:rFonts w:ascii="Arial" w:hAnsi="Arial" w:cs="Arial"/>
        </w:rPr>
        <w:t xml:space="preserve">и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 разделе «Поселения» по адресу: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http://vkt.tomsk.ru</w:t>
        </w:r>
      </w:hyperlink>
      <w:r>
        <w:rPr>
          <w:rFonts w:ascii="Arial" w:hAnsi="Arial" w:cs="Arial"/>
        </w:rPr>
        <w:t>.</w:t>
      </w:r>
    </w:p>
    <w:p w:rsidR="00130DE4" w:rsidRDefault="00130DE4" w:rsidP="00130DE4">
      <w:pPr>
        <w:pStyle w:val="10"/>
        <w:tabs>
          <w:tab w:val="left" w:pos="-709"/>
          <w:tab w:val="left" w:pos="709"/>
          <w:tab w:val="left" w:pos="1134"/>
          <w:tab w:val="left" w:pos="1560"/>
        </w:tabs>
        <w:ind w:left="0"/>
        <w:jc w:val="both"/>
        <w:rPr>
          <w:rStyle w:val="a3"/>
        </w:rPr>
      </w:pPr>
      <w:r>
        <w:rPr>
          <w:rFonts w:ascii="Arial" w:hAnsi="Arial" w:cs="Arial"/>
        </w:rPr>
        <w:t>3. Публичные слушания по проекту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провести в соответствии со статьей 10 Правил землепользования и застройки.</w:t>
      </w:r>
    </w:p>
    <w:p w:rsidR="00130DE4" w:rsidRDefault="00130DE4" w:rsidP="00130DE4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color w:val="auto"/>
        </w:rPr>
      </w:pPr>
      <w:r>
        <w:rPr>
          <w:rFonts w:ascii="Arial" w:hAnsi="Arial" w:cs="Arial"/>
          <w:color w:val="auto"/>
        </w:rPr>
        <w:t xml:space="preserve">4.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«Территория».</w:t>
      </w:r>
    </w:p>
    <w:p w:rsidR="00130DE4" w:rsidRDefault="00130DE4" w:rsidP="00130DE4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</w:t>
      </w:r>
      <w:proofErr w:type="gramStart"/>
      <w:r>
        <w:rPr>
          <w:rFonts w:ascii="Arial" w:hAnsi="Arial" w:cs="Arial"/>
          <w:color w:val="auto"/>
        </w:rPr>
        <w:t>Контроль за</w:t>
      </w:r>
      <w:proofErr w:type="gramEnd"/>
      <w:r>
        <w:rPr>
          <w:rFonts w:ascii="Arial" w:hAnsi="Arial" w:cs="Arial"/>
          <w:color w:val="auto"/>
        </w:rPr>
        <w:t xml:space="preserve"> исполнением настоящего постановления оставляю за собой.</w:t>
      </w:r>
    </w:p>
    <w:p w:rsidR="00130DE4" w:rsidRDefault="00130DE4" w:rsidP="00130DE4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30DE4" w:rsidRDefault="00130DE4" w:rsidP="00130DE4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30DE4" w:rsidRDefault="00130DE4" w:rsidP="00130DE4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30DE4" w:rsidRDefault="00130DE4" w:rsidP="00130DE4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30DE4" w:rsidRDefault="00130DE4" w:rsidP="00130DE4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130DE4" w:rsidRDefault="00130DE4" w:rsidP="00130DE4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 В.Г. Звягина</w:t>
      </w:r>
    </w:p>
    <w:p w:rsidR="00130DE4" w:rsidRDefault="00130DE4" w:rsidP="00130DE4">
      <w:pPr>
        <w:autoSpaceDE w:val="0"/>
        <w:autoSpaceDN w:val="0"/>
        <w:adjustRightInd w:val="0"/>
        <w:rPr>
          <w:rFonts w:ascii="Arial" w:hAnsi="Arial" w:cs="Arial"/>
        </w:rPr>
      </w:pPr>
    </w:p>
    <w:p w:rsidR="003B3557" w:rsidRDefault="003B3557"/>
    <w:sectPr w:rsidR="003B3557" w:rsidSect="003B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E4"/>
    <w:rsid w:val="00130DE4"/>
    <w:rsid w:val="003B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0DE4"/>
    <w:rPr>
      <w:color w:val="0000FF"/>
      <w:u w:val="single"/>
    </w:rPr>
  </w:style>
  <w:style w:type="paragraph" w:customStyle="1" w:styleId="1">
    <w:name w:val="Обычный1"/>
    <w:uiPriority w:val="99"/>
    <w:rsid w:val="00130D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30DE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130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Абзац списка1"/>
    <w:basedOn w:val="a"/>
    <w:rsid w:val="00130DE4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next w:val="a"/>
    <w:rsid w:val="00130DE4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Default">
    <w:name w:val="Default"/>
    <w:rsid w:val="00130D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hyperlink" Target="http://fgis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2017-04-24T04:00:00Z</dcterms:created>
  <dcterms:modified xsi:type="dcterms:W3CDTF">2017-04-24T04:00:00Z</dcterms:modified>
</cp:coreProperties>
</file>